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447C47DE" w:rsidR="00E50F5B" w:rsidRPr="00337879" w:rsidRDefault="002F33BA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89D5BE4" w14:textId="17DB001D" w:rsidR="002F33BA" w:rsidRDefault="002F33BA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469473DC" w14:textId="3F17A18C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4E9687BB" w:rsidR="00E50F5B" w:rsidRPr="00676A97" w:rsidRDefault="002F33BA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0E2211A3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574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3A74B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</w:t>
      </w:r>
      <w:r w:rsidR="0057411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57411A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14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39313104" w:rsidR="00D53763" w:rsidRPr="0039693F" w:rsidRDefault="002F33BA" w:rsidP="0039693F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E50F5B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r w:rsidR="003A74B5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="00E50F5B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</w:t>
      </w:r>
      <w:r w:rsidR="003A74B5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04101</w:t>
      </w:r>
      <w:r w:rsidR="00E50F5B"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="00E50F5B"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="00E50F5B"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="00E50F5B"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="00E50F5B"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</w:t>
      </w:r>
      <w:r w:rsidR="006B6519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:</w:t>
      </w:r>
      <w:r w:rsidR="00E50F5B"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24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.0</w:t>
      </w:r>
      <w:r w:rsidRPr="0039693F">
        <w:rPr>
          <w:rFonts w:ascii="Times New Roman" w:hAnsi="Times New Roman"/>
          <w:sz w:val="40"/>
          <w:szCs w:val="40"/>
          <w:lang w:val="kk-KZ"/>
        </w:rPr>
        <w:t>1.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-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07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</w:t>
      </w:r>
      <w:r w:rsidRPr="0039693F">
        <w:rPr>
          <w:rFonts w:ascii="Times New Roman" w:hAnsi="Times New Roman"/>
          <w:sz w:val="40"/>
          <w:szCs w:val="40"/>
          <w:lang w:val="kk-KZ"/>
        </w:rPr>
        <w:t>0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5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="00E50F5B"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</w:t>
      </w:r>
      <w:r w:rsidR="006B6519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.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</w:t>
      </w:r>
      <w:r w:rsidR="006B6519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ин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="00E50F5B"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="00E50F5B"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="00E50F5B"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="00E50F5B"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="00E50F5B"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="00E50F5B"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="00E50F5B"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E50F5B"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="00E50F5B"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="00E50F5B"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="00E50F5B"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="00E50F5B"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="00E50F5B" w:rsidRPr="0039693F">
        <w:rPr>
          <w:b/>
          <w:bCs/>
          <w:sz w:val="40"/>
          <w:szCs w:val="40"/>
          <w:lang w:val="kk-KZ"/>
        </w:rPr>
        <w:t xml:space="preserve"> </w:t>
      </w:r>
      <w:r w:rsidR="00E50F5B"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– </w:t>
      </w:r>
      <w:r w:rsidR="00D53763"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(</w:t>
      </w:r>
      <w:r w:rsidR="00D53763"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="00D53763"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10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</w:t>
      </w:r>
      <w:r w:rsidRPr="0039693F">
        <w:rPr>
          <w:rFonts w:ascii="Times New Roman" w:hAnsi="Times New Roman"/>
          <w:sz w:val="40"/>
          <w:szCs w:val="40"/>
          <w:lang w:val="kk-KZ"/>
        </w:rPr>
        <w:t>05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-</w:t>
      </w:r>
      <w:r w:rsidR="0039693F" w:rsidRPr="0039693F">
        <w:rPr>
          <w:rFonts w:ascii="Times New Roman" w:hAnsi="Times New Roman"/>
          <w:sz w:val="40"/>
          <w:szCs w:val="40"/>
          <w:lang w:val="kk-KZ"/>
        </w:rPr>
        <w:t>28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</w:t>
      </w:r>
      <w:r w:rsidRPr="0039693F">
        <w:rPr>
          <w:rFonts w:ascii="Times New Roman" w:hAnsi="Times New Roman"/>
          <w:sz w:val="40"/>
          <w:szCs w:val="40"/>
          <w:lang w:val="kk-KZ"/>
        </w:rPr>
        <w:t>05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.202</w:t>
      </w:r>
      <w:r w:rsidRPr="0039693F">
        <w:rPr>
          <w:rFonts w:ascii="Times New Roman" w:hAnsi="Times New Roman"/>
          <w:sz w:val="40"/>
          <w:szCs w:val="40"/>
          <w:lang w:val="kk-KZ"/>
        </w:rPr>
        <w:t>2</w:t>
      </w:r>
      <w:r w:rsidR="00D53763" w:rsidRPr="0039693F">
        <w:rPr>
          <w:rFonts w:ascii="Times New Roman" w:hAnsi="Times New Roman"/>
          <w:sz w:val="40"/>
          <w:szCs w:val="40"/>
          <w:lang w:val="kk-KZ"/>
        </w:rPr>
        <w:t>)</w:t>
      </w:r>
    </w:p>
    <w:p w14:paraId="62761F70" w14:textId="537A3619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 w:rsidR="00FC7E6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E20263" w14:textId="77777777" w:rsidR="00D3419C" w:rsidRPr="00676A97" w:rsidRDefault="00D3419C" w:rsidP="00D34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68268C2" w14:textId="77777777" w:rsidR="00D3419C" w:rsidRPr="005427A0" w:rsidRDefault="00D3419C" w:rsidP="00D341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23F99752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392EEB26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57FFD9C9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0D52CAB7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3C378807" w14:textId="77777777" w:rsidR="00D3419C" w:rsidRPr="005427A0" w:rsidRDefault="00D3419C" w:rsidP="00D34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396A3B33" w14:textId="77777777" w:rsidR="00D3419C" w:rsidRPr="00676A97" w:rsidRDefault="00D3419C" w:rsidP="00D341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B6DF862" w14:textId="77777777" w:rsidR="00D3419C" w:rsidRPr="004B3812" w:rsidRDefault="00D3419C" w:rsidP="00D341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04DE8DD0" w14:textId="77777777" w:rsidR="00D3419C" w:rsidRPr="004B3812" w:rsidRDefault="00D3419C" w:rsidP="00D341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8F31F9B" w14:textId="77777777" w:rsidR="00D3419C" w:rsidRPr="005A5586" w:rsidRDefault="00D3419C" w:rsidP="00D3419C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52105C3E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58AF95AE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630E2846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312BED22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7D34F3CF" w14:textId="77777777" w:rsidR="00D3419C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6. Мемлекеттік және азаматтық қызметтегі өзгерістерді басқару процесінің кезеңдері</w:t>
      </w:r>
    </w:p>
    <w:p w14:paraId="737A50D2" w14:textId="77777777" w:rsidR="00D3419C" w:rsidRPr="00FD4E26" w:rsidRDefault="00D3419C" w:rsidP="00D3419C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367B759C" w14:textId="77777777" w:rsidR="00D3419C" w:rsidRDefault="00D3419C" w:rsidP="00D3419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395BBC1C" w14:textId="77777777" w:rsidR="00D3419C" w:rsidRDefault="00D3419C" w:rsidP="00D3419C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0F4C613B" w14:textId="77777777" w:rsidR="00D3419C" w:rsidRPr="005A5586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003ACCDC" w14:textId="77777777" w:rsidR="00D3419C" w:rsidRPr="00386004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6AD1BEC7" w14:textId="77777777" w:rsidR="00D3419C" w:rsidRPr="00386004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0B90D49B" w14:textId="77777777" w:rsidR="00D3419C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4E38E6FE" w14:textId="77777777" w:rsidR="00D3419C" w:rsidRPr="00326950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78029050" w14:textId="77777777" w:rsidR="00D3419C" w:rsidRPr="006B1129" w:rsidRDefault="00D3419C" w:rsidP="00D3419C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</w:p>
    <w:p w14:paraId="15673870" w14:textId="77777777" w:rsidR="00D3419C" w:rsidRPr="00817265" w:rsidRDefault="00D3419C" w:rsidP="00D3419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FC7E63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FC7E63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FC7E63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FC7E63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FC7E63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FC7E63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FC7E63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FC7E63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FC7E63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FC7E63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FC7E63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65D6608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7E4C6D91" w14:textId="77777777" w:rsidR="00454C3A" w:rsidRDefault="00454C3A" w:rsidP="00454C3A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55144AF6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Қасым-Жомарт Тоқаев  </w:t>
      </w:r>
      <w:r w:rsidRPr="00454C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068C9FC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5BDB4C8B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454C3A">
        <w:rPr>
          <w:rStyle w:val="s1"/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07145EDF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388337B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0B2BBE71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2835B6D7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2021-130 б.</w:t>
      </w:r>
    </w:p>
    <w:p w14:paraId="2FB41C04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2BA38AFD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9.</w:t>
      </w:r>
      <w:r w:rsidRPr="00454C3A">
        <w:rPr>
          <w:rFonts w:ascii="Times New Roman" w:hAnsi="Times New Roman" w:cs="Times New Roman"/>
          <w:sz w:val="20"/>
          <w:szCs w:val="20"/>
          <w:lang w:val="kk-KZ"/>
        </w:rPr>
        <w:t xml:space="preserve"> Бабкина О.Н. Управление изменениями-Ставрополь, 2019-264 с.</w:t>
      </w:r>
    </w:p>
    <w:p w14:paraId="3C17D4F7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7951E563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11.Васильев В.П., Деханова  М.Г., Холоденко Ю.А. Государственное и муниципальное управление -М.: Юрайт, 2021-307 с</w:t>
      </w:r>
    </w:p>
    <w:p w14:paraId="55DA091D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12.Жатканбаев Е.Б. Государственное регулирование экономики: курс лекций. – Алматы: Қазақ университеті, 2021 – 206 с</w:t>
      </w:r>
    </w:p>
    <w:p w14:paraId="289C8B02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13.Заборовская С.Г. Кадровый менеджмент на государственной и гражданской  и муниципальной службе- М.: Юрайт, 2021-270  с.</w:t>
      </w:r>
    </w:p>
    <w:p w14:paraId="188D8DAB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14.Знаменский Д.Ю. Государственная и муниципальная служба-М.: Юрайт, 2021-405 с.</w:t>
      </w:r>
    </w:p>
    <w:p w14:paraId="0980869B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22B8A59A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16. Иванова Е.А., Шлеин В.А. Управление изменениями -М.: Российский университет транспорта, 2020 -138 с.</w:t>
      </w:r>
    </w:p>
    <w:p w14:paraId="20B5CEC0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17.Купряшин Г.Л. Основы государственного и муниципиального управления- М.: Юрайт, 2019-500 с.</w:t>
      </w:r>
    </w:p>
    <w:p w14:paraId="79C9725D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18.Липски  С.А.  Основы государственного и муниципиального управления- М.: Дело, 2019-248 с.</w:t>
      </w:r>
    </w:p>
    <w:p w14:paraId="40355917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19..Мясникович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59A79235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0CA0E6B4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13BF4D01" w14:textId="77777777" w:rsidR="00454C3A" w:rsidRPr="00454C3A" w:rsidRDefault="00454C3A" w:rsidP="00454C3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4C3A">
        <w:rPr>
          <w:rFonts w:ascii="Times New Roman" w:hAnsi="Times New Roman" w:cs="Times New Roman"/>
          <w:sz w:val="20"/>
          <w:szCs w:val="20"/>
          <w:lang w:val="kk-KZ"/>
        </w:rPr>
        <w:t>22.Ромашова И.Б. Стратегический менеджмент и управление изменениями в организации – Нижегород, 2020 -101 с.</w:t>
      </w:r>
    </w:p>
    <w:p w14:paraId="2CF9C906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23.Рой А.М. Основы государственного и муниципиального управления-Санкт-Перетург: Питер,  2019-432 с.</w:t>
      </w:r>
    </w:p>
    <w:p w14:paraId="05A1C4B9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24.Станислав Липски: Основы государственного и муниципального управления-М.: КноРус, 2021-248 с.</w:t>
      </w:r>
    </w:p>
    <w:p w14:paraId="2A04A302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25.Чихладзе А.А., Ларичева Е.Н. - Местное самоуправление в единой системе публичной власти-- М.: ЮНИТИ-ДАНА, 2020. - с. 343.</w:t>
      </w:r>
    </w:p>
    <w:p w14:paraId="0EEE473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62FBBE2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047CD4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D9BFB01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13F9551E" w14:textId="77777777" w:rsidR="00454C3A" w:rsidRPr="00454C3A" w:rsidRDefault="00454C3A" w:rsidP="00454C3A">
      <w:pPr>
        <w:tabs>
          <w:tab w:val="left" w:pos="39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54C3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F432E32" w14:textId="77777777" w:rsidR="00454C3A" w:rsidRPr="00454C3A" w:rsidRDefault="00454C3A" w:rsidP="00454C3A">
      <w:pPr>
        <w:pStyle w:val="a3"/>
        <w:spacing w:after="0"/>
        <w:ind w:left="0"/>
        <w:jc w:val="both"/>
        <w:rPr>
          <w:rStyle w:val="a6"/>
          <w:rFonts w:ascii="Times New Roman" w:hAnsi="Times New Roman" w:cs="Times New Roman"/>
          <w:b w:val="0"/>
          <w:color w:val="212529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lastRenderedPageBreak/>
        <w:t>5.Оксфорд экономика сөздігі  = A Dictionary of Economics (Oxford Quick Reference) : сөздік  -Алматы : "Ұлттық аударма бюросы" ҚҚ, 2019 - 606 б.</w:t>
      </w:r>
    </w:p>
    <w:p w14:paraId="2F502D40" w14:textId="77777777" w:rsidR="00454C3A" w:rsidRPr="00454C3A" w:rsidRDefault="00454C3A" w:rsidP="00454C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31E4B81B" w14:textId="77777777" w:rsidR="00454C3A" w:rsidRPr="00454C3A" w:rsidRDefault="00454C3A" w:rsidP="00454C3A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E77C511" w14:textId="77777777" w:rsidR="00454C3A" w:rsidRPr="00454C3A" w:rsidRDefault="00454C3A" w:rsidP="00454C3A">
      <w:pPr>
        <w:pStyle w:val="a3"/>
        <w:tabs>
          <w:tab w:val="left" w:pos="1170"/>
        </w:tabs>
        <w:spacing w:after="0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454C3A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3CFEE2C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AF0F563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902A3EB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55736C0" w14:textId="77777777" w:rsidR="00454C3A" w:rsidRPr="00454C3A" w:rsidRDefault="00454C3A" w:rsidP="00454C3A">
      <w:pPr>
        <w:pStyle w:val="a3"/>
        <w:tabs>
          <w:tab w:val="left" w:pos="1110"/>
        </w:tabs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5DDC4F6C" w14:textId="77777777" w:rsidR="00454C3A" w:rsidRPr="00454C3A" w:rsidRDefault="00454C3A" w:rsidP="00454C3A">
      <w:pPr>
        <w:pStyle w:val="a3"/>
        <w:tabs>
          <w:tab w:val="left" w:pos="39"/>
        </w:tabs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lang w:val="kk-KZ"/>
        </w:rPr>
      </w:pPr>
      <w:r w:rsidRPr="00454C3A"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76C398D7" w14:textId="77777777" w:rsidR="00D22A55" w:rsidRPr="00454C3A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автоматты түрде түпнұсқалыққа тексеріледі.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2F33BA"/>
    <w:rsid w:val="0039693F"/>
    <w:rsid w:val="003A74B5"/>
    <w:rsid w:val="00454C3A"/>
    <w:rsid w:val="0057411A"/>
    <w:rsid w:val="00676A97"/>
    <w:rsid w:val="006B6519"/>
    <w:rsid w:val="006C0B77"/>
    <w:rsid w:val="008242FF"/>
    <w:rsid w:val="00870751"/>
    <w:rsid w:val="00922C48"/>
    <w:rsid w:val="009949FF"/>
    <w:rsid w:val="00B915B7"/>
    <w:rsid w:val="00D22A55"/>
    <w:rsid w:val="00D3419C"/>
    <w:rsid w:val="00D53763"/>
    <w:rsid w:val="00E50F5B"/>
    <w:rsid w:val="00EA59DF"/>
    <w:rsid w:val="00ED1096"/>
    <w:rsid w:val="00ED4A1E"/>
    <w:rsid w:val="00EE4070"/>
    <w:rsid w:val="00F12C76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54C3A"/>
  </w:style>
  <w:style w:type="character" w:styleId="a6">
    <w:name w:val="Strong"/>
    <w:basedOn w:val="a0"/>
    <w:uiPriority w:val="22"/>
    <w:qFormat/>
    <w:rsid w:val="0045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2021-08-30T05:18:00Z</dcterms:created>
  <dcterms:modified xsi:type="dcterms:W3CDTF">2022-02-24T07:21:00Z</dcterms:modified>
</cp:coreProperties>
</file>